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4E1" w:rsidRDefault="003204E1" w:rsidP="003204E1">
      <w:pPr>
        <w:ind w:left="720"/>
        <w:jc w:val="center"/>
        <w:rPr>
          <w:rFonts w:eastAsia="Batang" w:cs="Arial"/>
          <w:b/>
          <w:sz w:val="28"/>
          <w:szCs w:val="28"/>
          <w:u w:val="single"/>
          <w:lang w:eastAsia="ko-KR"/>
        </w:rPr>
      </w:pPr>
      <w:r>
        <w:rPr>
          <w:rFonts w:eastAsia="Batang" w:cs="Arial"/>
          <w:b/>
          <w:sz w:val="28"/>
          <w:szCs w:val="28"/>
          <w:u w:val="single"/>
          <w:lang w:eastAsia="ko-KR"/>
        </w:rPr>
        <w:t>Positive Behavior Intervention and Support (PBIS)</w:t>
      </w:r>
    </w:p>
    <w:p w:rsidR="003204E1" w:rsidRDefault="003204E1" w:rsidP="003204E1">
      <w:pPr>
        <w:ind w:left="720"/>
        <w:jc w:val="center"/>
        <w:rPr>
          <w:rFonts w:eastAsia="Batang" w:cs="Arial"/>
          <w:b/>
          <w:sz w:val="28"/>
          <w:szCs w:val="28"/>
          <w:u w:val="single"/>
          <w:lang w:eastAsia="ko-KR"/>
        </w:rPr>
      </w:pPr>
    </w:p>
    <w:p w:rsidR="003204E1" w:rsidRDefault="003204E1" w:rsidP="003204E1">
      <w:pPr>
        <w:rPr>
          <w:rFonts w:cs="Arial"/>
        </w:rPr>
      </w:pPr>
      <w:r>
        <w:rPr>
          <w:rFonts w:cs="Arial"/>
        </w:rPr>
        <w:t xml:space="preserve">The main idea of our school wide behavior plan is that everyone in our building focuses on the positives more than the negatives.  With this being said, our school environment is predictable. Our expectations are specifically taught and there is a </w:t>
      </w:r>
      <w:r>
        <w:rPr>
          <w:rFonts w:cs="Arial"/>
          <w:u w:val="single"/>
        </w:rPr>
        <w:t>common language</w:t>
      </w:r>
      <w:r>
        <w:rPr>
          <w:rFonts w:cs="Arial"/>
        </w:rPr>
        <w:t xml:space="preserve"> used in our school.  We teach this through lessons which include behavior in the hallways, busses, cafeteria, recess, restrooms, and during dismissal.  With this common vision in place, and daily practice, all of our students have a common experience and everyone knows our school expectations. Students only experience elementary school once in a lifetime and we want them to thrive on the positivity of our school.  We love recognizing our awesome students!  Our </w:t>
      </w:r>
      <w:r>
        <w:rPr>
          <w:rFonts w:cs="Arial"/>
          <w:b/>
        </w:rPr>
        <w:t>PBIS</w:t>
      </w:r>
      <w:r>
        <w:rPr>
          <w:rFonts w:cs="Arial"/>
        </w:rPr>
        <w:t xml:space="preserve"> program does this by giving morning shout outs to students, classroom behavior charts, earning behavior tickets, ½ day reward days and monthly earned activities!  Student experience success based off their behavior and positive behavior becomes contagious!  As behavior issues may occur, consequences are in place for the specific behaviors and dealt with accordingly.  </w:t>
      </w:r>
      <w:r>
        <w:rPr>
          <w:rFonts w:cs="Arial"/>
          <w:b/>
        </w:rPr>
        <w:t>PBIS</w:t>
      </w:r>
      <w:r>
        <w:rPr>
          <w:rFonts w:cs="Arial"/>
        </w:rPr>
        <w:t xml:space="preserve"> is supported by our PGA data with office referrals dropping more than 300 student referrals over one school year.</w:t>
      </w:r>
    </w:p>
    <w:p w:rsidR="003204E1" w:rsidRDefault="003204E1" w:rsidP="003204E1">
      <w:pPr>
        <w:rPr>
          <w:rFonts w:cs="Arial"/>
        </w:rPr>
      </w:pPr>
      <w:r>
        <w:rPr>
          <w:rFonts w:cs="Arial"/>
        </w:rPr>
        <w:t xml:space="preserve"> </w:t>
      </w:r>
    </w:p>
    <w:p w:rsidR="003204E1" w:rsidRDefault="003204E1" w:rsidP="003204E1">
      <w:pPr>
        <w:rPr>
          <w:rFonts w:cs="Arial"/>
        </w:rPr>
      </w:pPr>
      <w:r>
        <w:rPr>
          <w:rFonts w:cs="Arial"/>
        </w:rPr>
        <w:t xml:space="preserve">The PGAES staff takes a team approach to developing solutions to behavior problems.  </w:t>
      </w:r>
      <w:r>
        <w:rPr>
          <w:rFonts w:cs="Arial"/>
          <w:b/>
        </w:rPr>
        <w:t xml:space="preserve">PBIS </w:t>
      </w:r>
      <w:r>
        <w:rPr>
          <w:rFonts w:cs="Arial"/>
        </w:rPr>
        <w:t xml:space="preserve">is a whole school approach to discipline that includes systemic and individualized strategies for achieving social and learning outcomes while preventing problem behaviors with ALL students.  </w:t>
      </w:r>
      <w:r>
        <w:rPr>
          <w:rFonts w:cs="Arial"/>
          <w:b/>
        </w:rPr>
        <w:t>PBIS</w:t>
      </w:r>
      <w:r>
        <w:rPr>
          <w:rFonts w:cs="Arial"/>
        </w:rPr>
        <w:t xml:space="preserve"> promotes and encourages positive social behavior and climate school wide, applies function-based problem solving to address the needs of students engaging in repeated behavior problems, and engages staff in routine reflection and data-based decision making to guide intervention planning decisions.</w:t>
      </w:r>
    </w:p>
    <w:p w:rsidR="003204E1" w:rsidRDefault="003204E1" w:rsidP="003204E1">
      <w:pPr>
        <w:rPr>
          <w:rFonts w:cs="Arial"/>
        </w:rPr>
      </w:pPr>
    </w:p>
    <w:p w:rsidR="003204E1" w:rsidRDefault="003204E1" w:rsidP="003204E1">
      <w:pPr>
        <w:rPr>
          <w:rFonts w:cs="Arial"/>
        </w:rPr>
      </w:pPr>
      <w:r>
        <w:rPr>
          <w:rFonts w:cs="Arial"/>
        </w:rPr>
        <w:t xml:space="preserve">The goal of </w:t>
      </w:r>
      <w:r>
        <w:rPr>
          <w:rFonts w:cs="Arial"/>
          <w:b/>
        </w:rPr>
        <w:t>PBIS</w:t>
      </w:r>
      <w:r>
        <w:rPr>
          <w:rFonts w:cs="Arial"/>
        </w:rPr>
        <w:t xml:space="preserve"> is to approach behavior in positive manner.  Students are rewarded for making positive choices and face consequences for poor choices, as opposed to solely being punished for wrong doing.  Students are explicitly taught expected behaviors so that they are aware of what is expected of them and can be held accountable for their actions.  Because </w:t>
      </w:r>
      <w:r>
        <w:rPr>
          <w:rFonts w:cs="Arial"/>
          <w:b/>
        </w:rPr>
        <w:t>PBIS</w:t>
      </w:r>
      <w:r>
        <w:rPr>
          <w:rFonts w:cs="Arial"/>
        </w:rPr>
        <w:t xml:space="preserve"> is a multi-tiered behavior system, students who do not reach their behavioral goals may receive higher levels of support and interventions to help them do so.  </w:t>
      </w:r>
    </w:p>
    <w:p w:rsidR="003204E1" w:rsidRDefault="003204E1" w:rsidP="003204E1">
      <w:pPr>
        <w:rPr>
          <w:rFonts w:cs="Arial"/>
        </w:rPr>
      </w:pPr>
    </w:p>
    <w:p w:rsidR="003204E1" w:rsidRDefault="003204E1" w:rsidP="003204E1">
      <w:pPr>
        <w:rPr>
          <w:rFonts w:cs="Arial"/>
        </w:rPr>
      </w:pPr>
      <w:r>
        <w:rPr>
          <w:rFonts w:cs="Arial"/>
        </w:rPr>
        <w:t xml:space="preserve">All students are taught and expected to adhere to the three school wide rules.  All student behaviors can be reflected in these three rules, known as the </w:t>
      </w:r>
      <w:r>
        <w:rPr>
          <w:rFonts w:cs="Arial"/>
          <w:b/>
        </w:rPr>
        <w:t>PGA Rules:</w:t>
      </w:r>
    </w:p>
    <w:p w:rsidR="003204E1" w:rsidRDefault="003204E1" w:rsidP="003204E1">
      <w:pPr>
        <w:rPr>
          <w:rFonts w:cs="Arial"/>
        </w:rPr>
      </w:pPr>
    </w:p>
    <w:p w:rsidR="003204E1" w:rsidRDefault="003204E1" w:rsidP="003204E1">
      <w:pPr>
        <w:rPr>
          <w:rFonts w:cs="Arial"/>
          <w:i/>
          <w:sz w:val="28"/>
          <w:szCs w:val="28"/>
        </w:rPr>
      </w:pPr>
      <w:r>
        <w:rPr>
          <w:rFonts w:cs="Arial"/>
          <w:b/>
          <w:i/>
          <w:sz w:val="28"/>
          <w:szCs w:val="28"/>
        </w:rPr>
        <w:t>P</w:t>
      </w:r>
      <w:r>
        <w:rPr>
          <w:rFonts w:cs="Arial"/>
          <w:i/>
          <w:sz w:val="28"/>
          <w:szCs w:val="28"/>
        </w:rPr>
        <w:t>romote Safety</w:t>
      </w:r>
    </w:p>
    <w:p w:rsidR="003204E1" w:rsidRDefault="003204E1" w:rsidP="003204E1">
      <w:pPr>
        <w:rPr>
          <w:rFonts w:cs="Arial"/>
          <w:i/>
          <w:sz w:val="28"/>
          <w:szCs w:val="28"/>
        </w:rPr>
      </w:pPr>
      <w:r>
        <w:rPr>
          <w:rFonts w:cs="Arial"/>
          <w:b/>
          <w:i/>
          <w:sz w:val="28"/>
          <w:szCs w:val="28"/>
        </w:rPr>
        <w:t>G</w:t>
      </w:r>
      <w:r>
        <w:rPr>
          <w:rFonts w:cs="Arial"/>
          <w:i/>
          <w:sz w:val="28"/>
          <w:szCs w:val="28"/>
        </w:rPr>
        <w:t>ive Respect</w:t>
      </w:r>
    </w:p>
    <w:p w:rsidR="003204E1" w:rsidRDefault="003204E1" w:rsidP="003204E1">
      <w:pPr>
        <w:rPr>
          <w:rFonts w:cs="Arial"/>
          <w:i/>
          <w:sz w:val="28"/>
          <w:szCs w:val="28"/>
        </w:rPr>
      </w:pPr>
      <w:r>
        <w:rPr>
          <w:rFonts w:cs="Arial"/>
          <w:b/>
          <w:i/>
          <w:sz w:val="28"/>
          <w:szCs w:val="28"/>
        </w:rPr>
        <w:t>A</w:t>
      </w:r>
      <w:r>
        <w:rPr>
          <w:rFonts w:cs="Arial"/>
          <w:i/>
          <w:sz w:val="28"/>
          <w:szCs w:val="28"/>
        </w:rPr>
        <w:t xml:space="preserve">ccept Responsibility </w:t>
      </w:r>
    </w:p>
    <w:p w:rsidR="003204E1" w:rsidRDefault="003204E1" w:rsidP="003204E1">
      <w:pPr>
        <w:rPr>
          <w:rFonts w:cs="Arial"/>
        </w:rPr>
      </w:pPr>
    </w:p>
    <w:p w:rsidR="003204E1" w:rsidRDefault="003204E1" w:rsidP="003204E1">
      <w:pPr>
        <w:rPr>
          <w:rFonts w:cs="Arial"/>
        </w:rPr>
      </w:pPr>
      <w:r>
        <w:rPr>
          <w:rFonts w:cs="Arial"/>
        </w:rPr>
        <w:t>At the end of the day, the students will color their calendar or total their points according to their behavior for that day.</w:t>
      </w:r>
    </w:p>
    <w:p w:rsidR="003204E1" w:rsidRDefault="003204E1" w:rsidP="003204E1">
      <w:pPr>
        <w:rPr>
          <w:rFonts w:cs="Arial"/>
        </w:rPr>
      </w:pPr>
    </w:p>
    <w:p w:rsidR="003204E1" w:rsidRDefault="003204E1" w:rsidP="003204E1">
      <w:pPr>
        <w:rPr>
          <w:rFonts w:cs="Arial"/>
        </w:rPr>
      </w:pPr>
      <w:r>
        <w:rPr>
          <w:rFonts w:cs="Arial"/>
        </w:rPr>
        <w:t>Each month the teachers from each grade will use the calendar/point system to set a behavior goal for the students.  If a student achieves the goal, they will participate in a reward activity.  Most activities will be created and run by the grade level teachers and last 1 ½ hours.  Near the end of each marking period, a full day school wide reward will be held.  Students who do not meet the behavior goal will participate in an alternate learning activity for 1 ½ hours on reward days.  These alternative activities will center on social skills and behavioral topics.</w:t>
      </w:r>
    </w:p>
    <w:p w:rsidR="004E0DF1" w:rsidRDefault="004E0DF1"/>
    <w:sectPr w:rsidR="004E0D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418" w:rsidRDefault="003E6418" w:rsidP="003204E1">
      <w:r>
        <w:separator/>
      </w:r>
    </w:p>
  </w:endnote>
  <w:endnote w:type="continuationSeparator" w:id="0">
    <w:p w:rsidR="003E6418" w:rsidRDefault="003E6418" w:rsidP="0032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9C" w:rsidRDefault="00742C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9C" w:rsidRDefault="00742C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9C" w:rsidRDefault="00742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418" w:rsidRDefault="003E6418" w:rsidP="003204E1">
      <w:r>
        <w:separator/>
      </w:r>
    </w:p>
  </w:footnote>
  <w:footnote w:type="continuationSeparator" w:id="0">
    <w:p w:rsidR="003E6418" w:rsidRDefault="003E6418" w:rsidP="00320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9C" w:rsidRDefault="00742C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4E1" w:rsidRDefault="003204E1">
    <w:pPr>
      <w:pStyle w:val="Header"/>
    </w:pPr>
    <w:bookmarkStart w:id="0" w:name="_GoBack"/>
    <w:r>
      <w:rPr>
        <w:noProof/>
      </w:rPr>
      <w:drawing>
        <wp:anchor distT="0" distB="0" distL="114300" distR="114300" simplePos="0" relativeHeight="251658240" behindDoc="1" locked="0" layoutInCell="1" allowOverlap="1">
          <wp:simplePos x="0" y="0"/>
          <wp:positionH relativeFrom="column">
            <wp:posOffset>2354580</wp:posOffset>
          </wp:positionH>
          <wp:positionV relativeFrom="paragraph">
            <wp:posOffset>-457200</wp:posOffset>
          </wp:positionV>
          <wp:extent cx="929640" cy="662940"/>
          <wp:effectExtent l="0" t="0" r="3810" b="3810"/>
          <wp:wrapTight wrapText="bothSides">
            <wp:wrapPolygon edited="0">
              <wp:start x="0" y="0"/>
              <wp:lineTo x="0" y="21103"/>
              <wp:lineTo x="21246" y="21103"/>
              <wp:lineTo x="21246" y="0"/>
              <wp:lineTo x="0" y="0"/>
            </wp:wrapPolygon>
          </wp:wrapTight>
          <wp:docPr id="2" name="Picture 2" descr="Arizona Cardinal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izona Cardinals - YouTub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964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9C" w:rsidRDefault="00742C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E1"/>
    <w:rsid w:val="003204E1"/>
    <w:rsid w:val="003E6418"/>
    <w:rsid w:val="004E0DF1"/>
    <w:rsid w:val="00742C9C"/>
    <w:rsid w:val="0074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CCA382-F52E-41FF-B205-BA80FD14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4E1"/>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4E1"/>
    <w:pPr>
      <w:tabs>
        <w:tab w:val="center" w:pos="4680"/>
        <w:tab w:val="right" w:pos="9360"/>
      </w:tabs>
    </w:pPr>
  </w:style>
  <w:style w:type="character" w:customStyle="1" w:styleId="HeaderChar">
    <w:name w:val="Header Char"/>
    <w:basedOn w:val="DefaultParagraphFont"/>
    <w:link w:val="Header"/>
    <w:uiPriority w:val="99"/>
    <w:rsid w:val="003204E1"/>
    <w:rPr>
      <w:rFonts w:ascii="Arial" w:eastAsia="Times New Roman" w:hAnsi="Arial" w:cs="Times New Roman"/>
    </w:rPr>
  </w:style>
  <w:style w:type="paragraph" w:styleId="Footer">
    <w:name w:val="footer"/>
    <w:basedOn w:val="Normal"/>
    <w:link w:val="FooterChar"/>
    <w:uiPriority w:val="99"/>
    <w:unhideWhenUsed/>
    <w:rsid w:val="003204E1"/>
    <w:pPr>
      <w:tabs>
        <w:tab w:val="center" w:pos="4680"/>
        <w:tab w:val="right" w:pos="9360"/>
      </w:tabs>
    </w:pPr>
  </w:style>
  <w:style w:type="character" w:customStyle="1" w:styleId="FooterChar">
    <w:name w:val="Footer Char"/>
    <w:basedOn w:val="DefaultParagraphFont"/>
    <w:link w:val="Footer"/>
    <w:uiPriority w:val="99"/>
    <w:rsid w:val="003204E1"/>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31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Demcher</dc:creator>
  <cp:keywords/>
  <dc:description/>
  <cp:lastModifiedBy>Christine Demcher</cp:lastModifiedBy>
  <cp:revision>2</cp:revision>
  <dcterms:created xsi:type="dcterms:W3CDTF">2020-06-09T17:57:00Z</dcterms:created>
  <dcterms:modified xsi:type="dcterms:W3CDTF">2020-06-09T18:03:00Z</dcterms:modified>
</cp:coreProperties>
</file>