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110" w:rsidRDefault="00CB5110" w:rsidP="00CB5110">
      <w:pPr>
        <w:rPr>
          <w:b/>
          <w:sz w:val="40"/>
          <w:szCs w:val="40"/>
          <w:u w:val="single"/>
        </w:rPr>
      </w:pPr>
      <w:r>
        <w:tab/>
      </w:r>
      <w:r>
        <w:tab/>
      </w:r>
      <w:r>
        <w:tab/>
      </w:r>
      <w:r>
        <w:tab/>
      </w:r>
      <w:r>
        <w:tab/>
      </w:r>
      <w:r>
        <w:rPr>
          <w:b/>
          <w:sz w:val="40"/>
          <w:szCs w:val="40"/>
          <w:u w:val="single"/>
        </w:rPr>
        <w:t>Civics</w:t>
      </w:r>
    </w:p>
    <w:p w:rsidR="00CB5110" w:rsidRDefault="00CB5110" w:rsidP="00CB5110">
      <w:pPr>
        <w:rPr>
          <w:b/>
          <w:sz w:val="28"/>
          <w:szCs w:val="28"/>
        </w:rPr>
      </w:pPr>
      <w:r>
        <w:rPr>
          <w:b/>
          <w:sz w:val="28"/>
          <w:szCs w:val="28"/>
        </w:rPr>
        <w:t>Course Description:</w:t>
      </w:r>
    </w:p>
    <w:p w:rsidR="00CB5110" w:rsidRDefault="00CB5110" w:rsidP="00CB5110">
      <w:r>
        <w:t xml:space="preserve">This course deals with basic concepts in democracy and the American system of government. Students will study the growth of democracy, federalism, the separation of powers, the system of checks and balances, civil liberties and civil rights, constitutional interpretations, and political processes. Students will also spend time comparing the American system of government with those of other nations. There will be an emphasis on current events, especially as they relate to politics and the American government. </w:t>
      </w:r>
    </w:p>
    <w:p w:rsidR="00CB5110" w:rsidRDefault="00CB5110" w:rsidP="00CB5110">
      <w:r>
        <w:t xml:space="preserve">Current events related to the discipline will be incorporated into lessons. Guest speakers will support various concepts. </w:t>
      </w:r>
    </w:p>
    <w:p w:rsidR="00CB5110" w:rsidRDefault="00CB5110" w:rsidP="00CB5110">
      <w:r>
        <w:t xml:space="preserve">Notes are posted on the class website as are major assignments and projects.  Students are expected to participate and speak in class on a regular basis.  Assignments are typically given in advance with more than one day to complete.    </w:t>
      </w:r>
    </w:p>
    <w:p w:rsidR="00CB5110" w:rsidRDefault="00CB5110" w:rsidP="00CB5110">
      <w:r w:rsidRPr="00635054">
        <w:rPr>
          <w:b/>
          <w:sz w:val="28"/>
          <w:szCs w:val="28"/>
        </w:rPr>
        <w:t>Topics Covered:</w:t>
      </w:r>
      <w:r>
        <w:tab/>
        <w:t>Chapter 1</w:t>
      </w:r>
      <w:r>
        <w:tab/>
      </w:r>
      <w:proofErr w:type="gramStart"/>
      <w:r>
        <w:t>A</w:t>
      </w:r>
      <w:proofErr w:type="gramEnd"/>
      <w:r>
        <w:t xml:space="preserve"> Portrait of Americans</w:t>
      </w:r>
    </w:p>
    <w:p w:rsidR="00CB5110" w:rsidRDefault="00CB5110" w:rsidP="00CB5110">
      <w:r>
        <w:tab/>
      </w:r>
      <w:r>
        <w:tab/>
      </w:r>
      <w:r>
        <w:tab/>
        <w:t>Chapter 2</w:t>
      </w:r>
      <w:r>
        <w:tab/>
        <w:t>American Society and Its Values</w:t>
      </w:r>
    </w:p>
    <w:p w:rsidR="00CB5110" w:rsidRDefault="00CB5110" w:rsidP="00CB5110">
      <w:r>
        <w:tab/>
      </w:r>
      <w:r>
        <w:tab/>
      </w:r>
      <w:r>
        <w:tab/>
        <w:t>Chapter 3</w:t>
      </w:r>
      <w:r>
        <w:tab/>
      </w:r>
      <w:proofErr w:type="gramStart"/>
      <w:r>
        <w:t>The</w:t>
      </w:r>
      <w:proofErr w:type="gramEnd"/>
      <w:r>
        <w:t xml:space="preserve"> Meaning of Citizenship</w:t>
      </w:r>
    </w:p>
    <w:p w:rsidR="00CB5110" w:rsidRDefault="00CB5110" w:rsidP="00CB5110">
      <w:r>
        <w:tab/>
      </w:r>
      <w:r>
        <w:tab/>
      </w:r>
      <w:r>
        <w:tab/>
        <w:t>Chapter 4</w:t>
      </w:r>
      <w:r>
        <w:tab/>
        <w:t>America’s Political Heritage</w:t>
      </w:r>
    </w:p>
    <w:p w:rsidR="00635054" w:rsidRDefault="00CB5110" w:rsidP="00CB5110">
      <w:r>
        <w:tab/>
      </w:r>
      <w:r>
        <w:tab/>
      </w:r>
      <w:r>
        <w:tab/>
        <w:t>Chapter 5</w:t>
      </w:r>
      <w:r w:rsidR="00635054">
        <w:t>-7</w:t>
      </w:r>
      <w:r w:rsidR="00635054">
        <w:tab/>
      </w:r>
      <w:proofErr w:type="gramStart"/>
      <w:r w:rsidR="00635054">
        <w:t>The</w:t>
      </w:r>
      <w:proofErr w:type="gramEnd"/>
      <w:r w:rsidR="00635054">
        <w:t xml:space="preserve"> Constitution</w:t>
      </w:r>
    </w:p>
    <w:p w:rsidR="00CB5110" w:rsidRDefault="00635054" w:rsidP="00CB5110">
      <w:r>
        <w:tab/>
      </w:r>
      <w:r>
        <w:tab/>
      </w:r>
      <w:r>
        <w:tab/>
        <w:t>Chapter 8</w:t>
      </w:r>
      <w:r>
        <w:tab/>
      </w:r>
      <w:proofErr w:type="gramStart"/>
      <w:r>
        <w:t>The</w:t>
      </w:r>
      <w:proofErr w:type="gramEnd"/>
      <w:r>
        <w:t xml:space="preserve"> Legislative Branch</w:t>
      </w:r>
      <w:r w:rsidR="00CB5110">
        <w:tab/>
      </w:r>
    </w:p>
    <w:p w:rsidR="00635054" w:rsidRDefault="00635054" w:rsidP="00CB5110">
      <w:r>
        <w:tab/>
      </w:r>
      <w:r>
        <w:tab/>
      </w:r>
      <w:r>
        <w:tab/>
        <w:t>Chapter 9</w:t>
      </w:r>
      <w:r>
        <w:tab/>
      </w:r>
      <w:proofErr w:type="gramStart"/>
      <w:r>
        <w:t>The</w:t>
      </w:r>
      <w:proofErr w:type="gramEnd"/>
      <w:r>
        <w:t xml:space="preserve"> Executive Branch</w:t>
      </w:r>
    </w:p>
    <w:p w:rsidR="00635054" w:rsidRDefault="00635054" w:rsidP="00CB5110">
      <w:r>
        <w:tab/>
      </w:r>
      <w:r>
        <w:tab/>
      </w:r>
      <w:r>
        <w:tab/>
        <w:t>Chapter 10</w:t>
      </w:r>
      <w:r>
        <w:tab/>
      </w:r>
      <w:proofErr w:type="gramStart"/>
      <w:r>
        <w:t>The</w:t>
      </w:r>
      <w:proofErr w:type="gramEnd"/>
      <w:r>
        <w:t xml:space="preserve"> Judicial Branch</w:t>
      </w:r>
    </w:p>
    <w:p w:rsidR="00635054" w:rsidRDefault="00635054" w:rsidP="00CB5110">
      <w:r>
        <w:tab/>
      </w:r>
      <w:r>
        <w:tab/>
      </w:r>
      <w:r>
        <w:tab/>
        <w:t>Chapter 11</w:t>
      </w:r>
      <w:r>
        <w:tab/>
        <w:t>State Government</w:t>
      </w:r>
    </w:p>
    <w:p w:rsidR="00635054" w:rsidRDefault="00635054" w:rsidP="00CB5110">
      <w:r>
        <w:tab/>
      </w:r>
      <w:r>
        <w:tab/>
      </w:r>
      <w:r>
        <w:tab/>
        <w:t>Chapter 12</w:t>
      </w:r>
      <w:r>
        <w:tab/>
        <w:t>Local Government</w:t>
      </w:r>
    </w:p>
    <w:p w:rsidR="00635054" w:rsidRDefault="00635054" w:rsidP="00CB5110">
      <w:r>
        <w:tab/>
      </w:r>
      <w:r>
        <w:tab/>
      </w:r>
      <w:r>
        <w:tab/>
        <w:t>Chapter 19</w:t>
      </w:r>
      <w:r>
        <w:tab/>
        <w:t>Laws and Our Society</w:t>
      </w:r>
    </w:p>
    <w:p w:rsidR="00635054" w:rsidRDefault="00635054" w:rsidP="00CB5110">
      <w:r>
        <w:tab/>
      </w:r>
      <w:r>
        <w:tab/>
      </w:r>
      <w:r>
        <w:tab/>
        <w:t>Chapter 20</w:t>
      </w:r>
      <w:r>
        <w:tab/>
        <w:t>Criminal and Juvenile Justice</w:t>
      </w:r>
    </w:p>
    <w:p w:rsidR="00635054" w:rsidRDefault="00635054" w:rsidP="00CB5110">
      <w:r>
        <w:tab/>
      </w:r>
      <w:r>
        <w:tab/>
      </w:r>
      <w:r>
        <w:tab/>
        <w:t xml:space="preserve">Chapter 21 </w:t>
      </w:r>
      <w:r>
        <w:tab/>
        <w:t>Civil Justice</w:t>
      </w:r>
    </w:p>
    <w:p w:rsidR="00635054" w:rsidRDefault="00635054" w:rsidP="00CB5110">
      <w:r>
        <w:tab/>
      </w:r>
      <w:r>
        <w:tab/>
      </w:r>
      <w:r>
        <w:tab/>
        <w:t>Chapter 22</w:t>
      </w:r>
      <w:r>
        <w:tab/>
        <w:t>Political Parties</w:t>
      </w:r>
    </w:p>
    <w:p w:rsidR="00635054" w:rsidRDefault="00635054" w:rsidP="00CB5110">
      <w:r>
        <w:tab/>
      </w:r>
      <w:r>
        <w:tab/>
      </w:r>
      <w:r>
        <w:tab/>
        <w:t>Chapter 23</w:t>
      </w:r>
      <w:r>
        <w:tab/>
        <w:t>Voting and Elections</w:t>
      </w:r>
    </w:p>
    <w:p w:rsidR="00635054" w:rsidRDefault="00635054" w:rsidP="00CB5110">
      <w:r>
        <w:lastRenderedPageBreak/>
        <w:tab/>
      </w:r>
      <w:r>
        <w:tab/>
      </w:r>
      <w:r>
        <w:tab/>
        <w:t>Chapter 24</w:t>
      </w:r>
      <w:r>
        <w:tab/>
        <w:t>American Foreign Policy</w:t>
      </w:r>
    </w:p>
    <w:p w:rsidR="00CB5110" w:rsidRDefault="00CB5110" w:rsidP="00CB5110"/>
    <w:p w:rsidR="00CB5110" w:rsidRDefault="00CB5110" w:rsidP="00CB5110">
      <w:r w:rsidRPr="00635054">
        <w:rPr>
          <w:b/>
          <w:sz w:val="28"/>
          <w:szCs w:val="28"/>
        </w:rPr>
        <w:t>Projects:</w:t>
      </w:r>
      <w:r>
        <w:tab/>
      </w:r>
      <w:r>
        <w:tab/>
        <w:t>Constitutional Case Review</w:t>
      </w:r>
    </w:p>
    <w:p w:rsidR="00CB5110" w:rsidRDefault="00CB5110" w:rsidP="00CB5110">
      <w:r>
        <w:tab/>
      </w:r>
      <w:r>
        <w:tab/>
      </w:r>
      <w:r>
        <w:tab/>
        <w:t>Criminal Law Project</w:t>
      </w:r>
    </w:p>
    <w:p w:rsidR="00CB5110" w:rsidRDefault="00635054" w:rsidP="00CB5110">
      <w:r>
        <w:tab/>
      </w:r>
      <w:r>
        <w:tab/>
      </w:r>
      <w:r>
        <w:tab/>
        <w:t>Civil Law Project</w:t>
      </w:r>
    </w:p>
    <w:p w:rsidR="00732DB8" w:rsidRPr="00CB5110" w:rsidRDefault="00732DB8" w:rsidP="00CB5110">
      <w:r>
        <w:tab/>
      </w:r>
      <w:r>
        <w:tab/>
      </w:r>
      <w:r>
        <w:tab/>
        <w:t>Presidential Candidate Profiles</w:t>
      </w:r>
    </w:p>
    <w:p w:rsidR="00CB5110" w:rsidRDefault="00CB5110" w:rsidP="00CB5110">
      <w:pPr>
        <w:rPr>
          <w:b/>
          <w:sz w:val="28"/>
          <w:szCs w:val="28"/>
        </w:rPr>
      </w:pPr>
    </w:p>
    <w:p w:rsidR="00CB5110" w:rsidRDefault="00CB5110" w:rsidP="00CB5110">
      <w:pPr>
        <w:rPr>
          <w:b/>
          <w:sz w:val="28"/>
          <w:szCs w:val="28"/>
        </w:rPr>
      </w:pPr>
      <w:r>
        <w:rPr>
          <w:b/>
          <w:sz w:val="28"/>
          <w:szCs w:val="28"/>
        </w:rPr>
        <w:t>Current Events:</w:t>
      </w:r>
    </w:p>
    <w:p w:rsidR="00CB5110" w:rsidRPr="00723FAE" w:rsidRDefault="00CB5110" w:rsidP="00CB5110">
      <w:pPr>
        <w:rPr>
          <w:sz w:val="24"/>
          <w:szCs w:val="24"/>
        </w:rPr>
      </w:pPr>
      <w:r>
        <w:rPr>
          <w:sz w:val="24"/>
          <w:szCs w:val="24"/>
        </w:rPr>
        <w:t>An important part of this class is the regular discussion of current events.  Students are expected to add to the discussion of events.  Some current events will result in different opinions and feelings depending on the issue.  It is important that students express their thoughts appropriately and that they are respectful of those opinions with which they disagree.</w:t>
      </w:r>
    </w:p>
    <w:p w:rsidR="00CB5110" w:rsidRDefault="00CB5110" w:rsidP="00CB5110">
      <w:pPr>
        <w:rPr>
          <w:b/>
          <w:sz w:val="28"/>
          <w:szCs w:val="28"/>
        </w:rPr>
      </w:pPr>
      <w:r>
        <w:rPr>
          <w:b/>
          <w:sz w:val="28"/>
          <w:szCs w:val="28"/>
        </w:rPr>
        <w:t>Class Rules:</w:t>
      </w:r>
    </w:p>
    <w:p w:rsidR="00CB5110" w:rsidRDefault="00CB5110" w:rsidP="00CB5110">
      <w:pPr>
        <w:pStyle w:val="ListParagraph"/>
        <w:numPr>
          <w:ilvl w:val="0"/>
          <w:numId w:val="1"/>
        </w:numPr>
        <w:rPr>
          <w:sz w:val="24"/>
          <w:szCs w:val="24"/>
        </w:rPr>
      </w:pPr>
      <w:r>
        <w:rPr>
          <w:sz w:val="24"/>
          <w:szCs w:val="24"/>
        </w:rPr>
        <w:t>Be Prepared</w:t>
      </w:r>
    </w:p>
    <w:p w:rsidR="00CB5110" w:rsidRDefault="00CB5110" w:rsidP="00CB5110">
      <w:pPr>
        <w:pStyle w:val="ListParagraph"/>
        <w:numPr>
          <w:ilvl w:val="0"/>
          <w:numId w:val="1"/>
        </w:numPr>
        <w:rPr>
          <w:sz w:val="24"/>
          <w:szCs w:val="24"/>
        </w:rPr>
      </w:pPr>
      <w:r>
        <w:rPr>
          <w:sz w:val="24"/>
          <w:szCs w:val="24"/>
        </w:rPr>
        <w:t>Be respectful</w:t>
      </w:r>
    </w:p>
    <w:p w:rsidR="00CB5110" w:rsidRDefault="00CB5110" w:rsidP="00CB5110">
      <w:pPr>
        <w:pStyle w:val="ListParagraph"/>
        <w:numPr>
          <w:ilvl w:val="0"/>
          <w:numId w:val="1"/>
        </w:numPr>
        <w:rPr>
          <w:sz w:val="24"/>
          <w:szCs w:val="24"/>
        </w:rPr>
      </w:pPr>
      <w:r>
        <w:rPr>
          <w:sz w:val="24"/>
          <w:szCs w:val="24"/>
        </w:rPr>
        <w:t>Have Fun</w:t>
      </w:r>
    </w:p>
    <w:p w:rsidR="00CB5110" w:rsidRPr="00723FAE" w:rsidRDefault="00CB5110" w:rsidP="00CB5110">
      <w:pPr>
        <w:rPr>
          <w:sz w:val="24"/>
          <w:szCs w:val="24"/>
        </w:rPr>
      </w:pPr>
      <w:r>
        <w:rPr>
          <w:sz w:val="24"/>
          <w:szCs w:val="24"/>
        </w:rPr>
        <w:t>Discipline is rarely an issue in this class and is typically resolved before formal disciplinary steps need to be taken.  No food, drinks, sleeping, hats or ear buds. Inappropriate use of cell phones or any other electronic devices is grounds for a classroom detention or other disciplinary measures.</w:t>
      </w:r>
      <w:r w:rsidR="00732DB8">
        <w:rPr>
          <w:sz w:val="24"/>
          <w:szCs w:val="24"/>
        </w:rPr>
        <w:t xml:space="preserve">  </w:t>
      </w:r>
      <w:r w:rsidR="00732DB8">
        <w:rPr>
          <w:sz w:val="24"/>
          <w:szCs w:val="24"/>
        </w:rPr>
        <w:t>Students must sign out and take a pass when they leave class for any reason.  Participation points are deducted for behavior issues.</w:t>
      </w:r>
      <w:bookmarkStart w:id="0" w:name="_GoBack"/>
      <w:bookmarkEnd w:id="0"/>
    </w:p>
    <w:p w:rsidR="00CB5110" w:rsidRDefault="00CB5110" w:rsidP="00CB5110">
      <w:pPr>
        <w:rPr>
          <w:b/>
          <w:sz w:val="28"/>
          <w:szCs w:val="28"/>
        </w:rPr>
      </w:pPr>
      <w:r>
        <w:rPr>
          <w:b/>
          <w:sz w:val="28"/>
          <w:szCs w:val="28"/>
        </w:rPr>
        <w:t>Grading:</w:t>
      </w:r>
    </w:p>
    <w:p w:rsidR="00CB5110" w:rsidRDefault="00CB5110" w:rsidP="00CB5110">
      <w:pPr>
        <w:spacing w:line="240" w:lineRule="auto"/>
        <w:rPr>
          <w:sz w:val="24"/>
          <w:szCs w:val="24"/>
        </w:rPr>
      </w:pPr>
      <w:r>
        <w:rPr>
          <w:sz w:val="24"/>
          <w:szCs w:val="24"/>
        </w:rPr>
        <w:t>90-100</w:t>
      </w:r>
      <w:r>
        <w:rPr>
          <w:sz w:val="24"/>
          <w:szCs w:val="24"/>
        </w:rPr>
        <w:tab/>
      </w:r>
      <w:r>
        <w:rPr>
          <w:sz w:val="24"/>
          <w:szCs w:val="24"/>
        </w:rPr>
        <w:tab/>
        <w:t>A</w:t>
      </w:r>
    </w:p>
    <w:p w:rsidR="00CB5110" w:rsidRDefault="00CB5110" w:rsidP="00CB5110">
      <w:pPr>
        <w:spacing w:line="240" w:lineRule="auto"/>
        <w:rPr>
          <w:sz w:val="24"/>
          <w:szCs w:val="24"/>
        </w:rPr>
      </w:pPr>
      <w:r>
        <w:rPr>
          <w:sz w:val="24"/>
          <w:szCs w:val="24"/>
        </w:rPr>
        <w:t>80-89</w:t>
      </w:r>
      <w:r>
        <w:rPr>
          <w:sz w:val="24"/>
          <w:szCs w:val="24"/>
        </w:rPr>
        <w:tab/>
      </w:r>
      <w:r>
        <w:rPr>
          <w:sz w:val="24"/>
          <w:szCs w:val="24"/>
        </w:rPr>
        <w:tab/>
        <w:t>B</w:t>
      </w:r>
    </w:p>
    <w:p w:rsidR="00CB5110" w:rsidRDefault="00CB5110" w:rsidP="00CB5110">
      <w:pPr>
        <w:spacing w:line="240" w:lineRule="auto"/>
        <w:rPr>
          <w:sz w:val="24"/>
          <w:szCs w:val="24"/>
        </w:rPr>
      </w:pPr>
      <w:r>
        <w:rPr>
          <w:sz w:val="24"/>
          <w:szCs w:val="24"/>
        </w:rPr>
        <w:t>70-79</w:t>
      </w:r>
      <w:r>
        <w:rPr>
          <w:sz w:val="24"/>
          <w:szCs w:val="24"/>
        </w:rPr>
        <w:tab/>
      </w:r>
      <w:r>
        <w:rPr>
          <w:sz w:val="24"/>
          <w:szCs w:val="24"/>
        </w:rPr>
        <w:tab/>
        <w:t>C</w:t>
      </w:r>
    </w:p>
    <w:p w:rsidR="00CB5110" w:rsidRDefault="00CB5110" w:rsidP="00CB5110">
      <w:pPr>
        <w:spacing w:line="240" w:lineRule="auto"/>
        <w:rPr>
          <w:sz w:val="24"/>
          <w:szCs w:val="24"/>
        </w:rPr>
      </w:pPr>
      <w:r>
        <w:rPr>
          <w:sz w:val="24"/>
          <w:szCs w:val="24"/>
        </w:rPr>
        <w:t>60-69</w:t>
      </w:r>
      <w:r>
        <w:rPr>
          <w:sz w:val="24"/>
          <w:szCs w:val="24"/>
        </w:rPr>
        <w:tab/>
      </w:r>
      <w:r>
        <w:rPr>
          <w:sz w:val="24"/>
          <w:szCs w:val="24"/>
        </w:rPr>
        <w:tab/>
        <w:t>D</w:t>
      </w:r>
    </w:p>
    <w:p w:rsidR="00CB5110" w:rsidRDefault="00CB5110" w:rsidP="00CB5110">
      <w:pPr>
        <w:spacing w:line="240" w:lineRule="auto"/>
        <w:rPr>
          <w:sz w:val="24"/>
          <w:szCs w:val="24"/>
        </w:rPr>
      </w:pPr>
      <w:r>
        <w:rPr>
          <w:sz w:val="24"/>
          <w:szCs w:val="24"/>
        </w:rPr>
        <w:t>0-59</w:t>
      </w:r>
      <w:r>
        <w:rPr>
          <w:sz w:val="24"/>
          <w:szCs w:val="24"/>
        </w:rPr>
        <w:tab/>
      </w:r>
      <w:r>
        <w:rPr>
          <w:sz w:val="24"/>
          <w:szCs w:val="24"/>
        </w:rPr>
        <w:tab/>
        <w:t>F</w:t>
      </w:r>
    </w:p>
    <w:p w:rsidR="00CB5110" w:rsidRPr="00C56D39" w:rsidRDefault="00CB5110" w:rsidP="00CB5110">
      <w:pPr>
        <w:rPr>
          <w:sz w:val="24"/>
          <w:szCs w:val="24"/>
        </w:rPr>
      </w:pPr>
      <w:r>
        <w:rPr>
          <w:sz w:val="24"/>
          <w:szCs w:val="24"/>
        </w:rPr>
        <w:lastRenderedPageBreak/>
        <w:t>Grades are earned by the student and not given by the teacher.  Grades are based on earned points divided by total points that come from tests, quizzes, assignments, homework and projects.  Generally there is no extra credit and periodic bonus points can be earned.</w:t>
      </w:r>
    </w:p>
    <w:p w:rsidR="00CB5110" w:rsidRDefault="00CB5110" w:rsidP="00CB5110">
      <w:pPr>
        <w:rPr>
          <w:b/>
          <w:sz w:val="28"/>
          <w:szCs w:val="28"/>
        </w:rPr>
      </w:pPr>
      <w:r>
        <w:rPr>
          <w:b/>
          <w:sz w:val="28"/>
          <w:szCs w:val="28"/>
        </w:rPr>
        <w:t>Absences &amp; Makeup Work:</w:t>
      </w:r>
    </w:p>
    <w:p w:rsidR="00CB5110" w:rsidRDefault="00CB5110" w:rsidP="00CB5110">
      <w:pPr>
        <w:rPr>
          <w:sz w:val="24"/>
          <w:szCs w:val="24"/>
        </w:rPr>
      </w:pPr>
      <w:r>
        <w:rPr>
          <w:sz w:val="24"/>
          <w:szCs w:val="24"/>
        </w:rPr>
        <w:t>It is the student’s responsibility for any missed work.  Assignments are posted on Sapphire and it is important that both the student and parent/guardian check their grades regularly for any missed assignments or grading concerns.  No tests can be made up during regular class.  Students need to make arrangements to take any makeup tests.</w:t>
      </w:r>
    </w:p>
    <w:p w:rsidR="00CB5110" w:rsidRDefault="00CB5110" w:rsidP="00CB5110">
      <w:pPr>
        <w:rPr>
          <w:b/>
          <w:sz w:val="28"/>
          <w:szCs w:val="28"/>
        </w:rPr>
      </w:pPr>
      <w:r>
        <w:rPr>
          <w:b/>
          <w:sz w:val="28"/>
          <w:szCs w:val="28"/>
        </w:rPr>
        <w:t>Textbook:</w:t>
      </w:r>
    </w:p>
    <w:p w:rsidR="00CB5110" w:rsidRPr="00ED191F" w:rsidRDefault="00CB5110" w:rsidP="00CB5110">
      <w:pPr>
        <w:rPr>
          <w:sz w:val="24"/>
          <w:szCs w:val="24"/>
        </w:rPr>
      </w:pPr>
      <w:r>
        <w:rPr>
          <w:sz w:val="24"/>
          <w:szCs w:val="24"/>
        </w:rPr>
        <w:t>Civics – Government and Economics in Action (Pearson/Prentice Hall – 2007)</w:t>
      </w:r>
    </w:p>
    <w:p w:rsidR="00CB5110" w:rsidRDefault="00CB5110" w:rsidP="00CB5110">
      <w:pPr>
        <w:rPr>
          <w:b/>
          <w:sz w:val="28"/>
          <w:szCs w:val="28"/>
        </w:rPr>
      </w:pPr>
      <w:r>
        <w:rPr>
          <w:b/>
          <w:sz w:val="28"/>
          <w:szCs w:val="28"/>
        </w:rPr>
        <w:t>Contact Information:</w:t>
      </w:r>
    </w:p>
    <w:p w:rsidR="00CB5110" w:rsidRDefault="00CB5110" w:rsidP="00CB5110">
      <w:pPr>
        <w:rPr>
          <w:sz w:val="24"/>
          <w:szCs w:val="24"/>
        </w:rPr>
      </w:pPr>
      <w:r>
        <w:rPr>
          <w:sz w:val="24"/>
          <w:szCs w:val="24"/>
        </w:rPr>
        <w:t>Mr. Daryl Wessner</w:t>
      </w:r>
    </w:p>
    <w:p w:rsidR="00CB5110" w:rsidRDefault="00CB5110" w:rsidP="00CB5110">
      <w:pPr>
        <w:rPr>
          <w:sz w:val="24"/>
          <w:szCs w:val="24"/>
        </w:rPr>
      </w:pPr>
      <w:r>
        <w:rPr>
          <w:sz w:val="24"/>
          <w:szCs w:val="24"/>
        </w:rPr>
        <w:t>Website:</w:t>
      </w:r>
      <w:r>
        <w:rPr>
          <w:sz w:val="24"/>
          <w:szCs w:val="24"/>
        </w:rPr>
        <w:tab/>
      </w:r>
      <w:hyperlink r:id="rId6" w:history="1">
        <w:r w:rsidRPr="009B2DA8">
          <w:rPr>
            <w:rStyle w:val="Hyperlink"/>
            <w:sz w:val="24"/>
            <w:szCs w:val="24"/>
          </w:rPr>
          <w:t>http://pgasd.enadmin.org/cgi-bin/index.ssp</w:t>
        </w:r>
      </w:hyperlink>
      <w:r>
        <w:rPr>
          <w:sz w:val="24"/>
          <w:szCs w:val="24"/>
        </w:rPr>
        <w:t xml:space="preserve"> </w:t>
      </w:r>
    </w:p>
    <w:p w:rsidR="00CB5110" w:rsidRDefault="00CB5110" w:rsidP="00CB5110">
      <w:pPr>
        <w:rPr>
          <w:sz w:val="24"/>
          <w:szCs w:val="24"/>
        </w:rPr>
      </w:pPr>
      <w:r>
        <w:rPr>
          <w:sz w:val="24"/>
          <w:szCs w:val="24"/>
        </w:rPr>
        <w:t>Email:</w:t>
      </w:r>
      <w:r>
        <w:rPr>
          <w:sz w:val="24"/>
          <w:szCs w:val="24"/>
        </w:rPr>
        <w:tab/>
      </w:r>
      <w:r>
        <w:rPr>
          <w:sz w:val="24"/>
          <w:szCs w:val="24"/>
        </w:rPr>
        <w:tab/>
      </w:r>
      <w:hyperlink r:id="rId7" w:history="1">
        <w:r w:rsidRPr="009B2DA8">
          <w:rPr>
            <w:rStyle w:val="Hyperlink"/>
            <w:sz w:val="24"/>
            <w:szCs w:val="24"/>
          </w:rPr>
          <w:t>dwessner@pgasd.com</w:t>
        </w:r>
      </w:hyperlink>
    </w:p>
    <w:p w:rsidR="00CB5110" w:rsidRDefault="00CB5110" w:rsidP="00CB5110">
      <w:pPr>
        <w:rPr>
          <w:sz w:val="24"/>
          <w:szCs w:val="24"/>
        </w:rPr>
      </w:pPr>
      <w:r>
        <w:rPr>
          <w:sz w:val="24"/>
          <w:szCs w:val="24"/>
        </w:rPr>
        <w:t>Work #:</w:t>
      </w:r>
      <w:r>
        <w:rPr>
          <w:sz w:val="24"/>
          <w:szCs w:val="24"/>
        </w:rPr>
        <w:tab/>
        <w:t>570-345-2731 ext. 284</w:t>
      </w:r>
    </w:p>
    <w:p w:rsidR="00CB5110" w:rsidRPr="00824BA0" w:rsidRDefault="00CB5110" w:rsidP="00CB5110">
      <w:pPr>
        <w:rPr>
          <w:sz w:val="24"/>
          <w:szCs w:val="24"/>
        </w:rPr>
      </w:pPr>
      <w:r>
        <w:rPr>
          <w:sz w:val="24"/>
          <w:szCs w:val="24"/>
        </w:rPr>
        <w:t>Cell:</w:t>
      </w:r>
      <w:r>
        <w:rPr>
          <w:sz w:val="24"/>
          <w:szCs w:val="24"/>
        </w:rPr>
        <w:tab/>
      </w:r>
      <w:r>
        <w:rPr>
          <w:sz w:val="24"/>
          <w:szCs w:val="24"/>
        </w:rPr>
        <w:tab/>
        <w:t xml:space="preserve">570-764-4965 </w:t>
      </w:r>
    </w:p>
    <w:p w:rsidR="00CB5110" w:rsidRPr="00C56D39" w:rsidRDefault="00CB5110" w:rsidP="00CB5110">
      <w:pPr>
        <w:rPr>
          <w:b/>
          <w:sz w:val="28"/>
          <w:szCs w:val="28"/>
        </w:rPr>
      </w:pPr>
    </w:p>
    <w:p w:rsidR="00CB5110" w:rsidRPr="00D65460" w:rsidRDefault="00CB5110" w:rsidP="00CB5110">
      <w:pPr>
        <w:rPr>
          <w:b/>
          <w:sz w:val="28"/>
          <w:szCs w:val="28"/>
        </w:rPr>
      </w:pPr>
      <w:r w:rsidRPr="00D65460">
        <w:rPr>
          <w:b/>
          <w:sz w:val="28"/>
          <w:szCs w:val="28"/>
        </w:rPr>
        <w:t>-</w:t>
      </w:r>
      <w:r>
        <w:rPr>
          <w:b/>
          <w:sz w:val="28"/>
          <w:szCs w:val="28"/>
        </w:rPr>
        <w:t xml:space="preserve"> - - - - - - - - - - - - - - - - - - - - - - - - - - - - - - - - -- - - ---  - - - - - - - - - - - - - - - - - - - - - - - - </w:t>
      </w:r>
    </w:p>
    <w:p w:rsidR="00CB5110" w:rsidRPr="007C727E" w:rsidRDefault="00CB5110" w:rsidP="00CB5110">
      <w:pPr>
        <w:rPr>
          <w:sz w:val="26"/>
          <w:szCs w:val="26"/>
        </w:rPr>
      </w:pPr>
      <w:r w:rsidRPr="007C727E">
        <w:rPr>
          <w:sz w:val="26"/>
          <w:szCs w:val="26"/>
        </w:rPr>
        <w:t>I have read and understand the course syllabus and class guidelines:</w:t>
      </w:r>
      <w:r>
        <w:rPr>
          <w:sz w:val="26"/>
          <w:szCs w:val="26"/>
        </w:rPr>
        <w:t xml:space="preserve">  Civics</w:t>
      </w:r>
    </w:p>
    <w:p w:rsidR="00CB5110" w:rsidRDefault="00CB5110" w:rsidP="00CB5110">
      <w:pPr>
        <w:rPr>
          <w:sz w:val="28"/>
          <w:szCs w:val="28"/>
        </w:rPr>
      </w:pPr>
      <w:r>
        <w:rPr>
          <w:sz w:val="28"/>
          <w:szCs w:val="28"/>
        </w:rPr>
        <w:t>Student (Print)   ______________________   Student (Sign) __________________</w:t>
      </w:r>
    </w:p>
    <w:p w:rsidR="00CB5110" w:rsidRDefault="00CB5110" w:rsidP="00CB5110">
      <w:r>
        <w:rPr>
          <w:sz w:val="28"/>
          <w:szCs w:val="28"/>
        </w:rPr>
        <w:t>Parent (Print)     _____________________</w:t>
      </w:r>
      <w:proofErr w:type="gramStart"/>
      <w:r>
        <w:rPr>
          <w:sz w:val="28"/>
          <w:szCs w:val="28"/>
        </w:rPr>
        <w:t>_  Parent</w:t>
      </w:r>
      <w:proofErr w:type="gramEnd"/>
      <w:r>
        <w:rPr>
          <w:sz w:val="28"/>
          <w:szCs w:val="28"/>
        </w:rPr>
        <w:t xml:space="preserve"> (Sign)    __________________</w:t>
      </w:r>
    </w:p>
    <w:p w:rsidR="00564DB2" w:rsidRDefault="00564DB2"/>
    <w:sectPr w:rsidR="00564D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464C1"/>
    <w:multiLevelType w:val="hybridMultilevel"/>
    <w:tmpl w:val="D4569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C89"/>
    <w:rsid w:val="00564DB2"/>
    <w:rsid w:val="00635054"/>
    <w:rsid w:val="00707C89"/>
    <w:rsid w:val="00732DB8"/>
    <w:rsid w:val="00CB5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1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110"/>
    <w:pPr>
      <w:ind w:left="720"/>
      <w:contextualSpacing/>
    </w:pPr>
  </w:style>
  <w:style w:type="character" w:styleId="Hyperlink">
    <w:name w:val="Hyperlink"/>
    <w:basedOn w:val="DefaultParagraphFont"/>
    <w:uiPriority w:val="99"/>
    <w:unhideWhenUsed/>
    <w:rsid w:val="00CB5110"/>
    <w:rPr>
      <w:color w:val="0000FF" w:themeColor="hyperlink"/>
      <w:u w:val="single"/>
    </w:rPr>
  </w:style>
  <w:style w:type="paragraph" w:styleId="BalloonText">
    <w:name w:val="Balloon Text"/>
    <w:basedOn w:val="Normal"/>
    <w:link w:val="BalloonTextChar"/>
    <w:uiPriority w:val="99"/>
    <w:semiHidden/>
    <w:unhideWhenUsed/>
    <w:rsid w:val="00732D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D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1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110"/>
    <w:pPr>
      <w:ind w:left="720"/>
      <w:contextualSpacing/>
    </w:pPr>
  </w:style>
  <w:style w:type="character" w:styleId="Hyperlink">
    <w:name w:val="Hyperlink"/>
    <w:basedOn w:val="DefaultParagraphFont"/>
    <w:uiPriority w:val="99"/>
    <w:unhideWhenUsed/>
    <w:rsid w:val="00CB5110"/>
    <w:rPr>
      <w:color w:val="0000FF" w:themeColor="hyperlink"/>
      <w:u w:val="single"/>
    </w:rPr>
  </w:style>
  <w:style w:type="paragraph" w:styleId="BalloonText">
    <w:name w:val="Balloon Text"/>
    <w:basedOn w:val="Normal"/>
    <w:link w:val="BalloonTextChar"/>
    <w:uiPriority w:val="99"/>
    <w:semiHidden/>
    <w:unhideWhenUsed/>
    <w:rsid w:val="00732D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D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wessner@pgas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gasd.enadmin.org/cgi-bin/index.ss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 Wessner</dc:creator>
  <cp:lastModifiedBy>Daryl Wessner</cp:lastModifiedBy>
  <cp:revision>4</cp:revision>
  <cp:lastPrinted>2019-08-23T19:35:00Z</cp:lastPrinted>
  <dcterms:created xsi:type="dcterms:W3CDTF">2016-09-30T16:40:00Z</dcterms:created>
  <dcterms:modified xsi:type="dcterms:W3CDTF">2019-08-23T19:35:00Z</dcterms:modified>
</cp:coreProperties>
</file>